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3" w:rsidRDefault="00EF4ED3" w:rsidP="00EF4ED3">
      <w:pPr>
        <w:jc w:val="center"/>
        <w:rPr>
          <w:b/>
          <w:sz w:val="28"/>
          <w:szCs w:val="28"/>
        </w:rPr>
      </w:pPr>
    </w:p>
    <w:p w:rsidR="00EF4ED3" w:rsidRDefault="00EF4ED3" w:rsidP="00EF4ED3">
      <w:pPr>
        <w:jc w:val="center"/>
        <w:rPr>
          <w:b/>
          <w:sz w:val="28"/>
          <w:szCs w:val="28"/>
        </w:rPr>
      </w:pPr>
    </w:p>
    <w:p w:rsidR="00EF4ED3" w:rsidRDefault="00EF4ED3" w:rsidP="00EF4ED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EF4ED3" w:rsidRDefault="00EF4ED3" w:rsidP="00EF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="006863EB">
        <w:rPr>
          <w:b/>
          <w:sz w:val="28"/>
          <w:szCs w:val="28"/>
        </w:rPr>
        <w:t xml:space="preserve"> квартале 2017</w:t>
      </w:r>
      <w:r>
        <w:rPr>
          <w:b/>
          <w:sz w:val="28"/>
          <w:szCs w:val="28"/>
        </w:rPr>
        <w:t xml:space="preserve"> года </w:t>
      </w:r>
    </w:p>
    <w:p w:rsidR="00EF4ED3" w:rsidRPr="008058AE" w:rsidRDefault="00EF4ED3" w:rsidP="00EF4ED3">
      <w:pPr>
        <w:jc w:val="center"/>
        <w:rPr>
          <w:b/>
          <w:sz w:val="28"/>
          <w:szCs w:val="28"/>
        </w:rPr>
      </w:pPr>
    </w:p>
    <w:p w:rsidR="00EF4ED3" w:rsidRDefault="00EF4ED3" w:rsidP="00EF4ED3">
      <w:pPr>
        <w:jc w:val="center"/>
        <w:rPr>
          <w:sz w:val="28"/>
          <w:szCs w:val="28"/>
        </w:rPr>
      </w:pPr>
    </w:p>
    <w:p w:rsidR="00EF4ED3" w:rsidRDefault="00EF4ED3" w:rsidP="00EF4E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EF4ED3" w:rsidRDefault="00EF4ED3" w:rsidP="00EF4ED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2</w:t>
      </w:r>
    </w:p>
    <w:p w:rsidR="00EF4ED3" w:rsidRDefault="00EF4ED3" w:rsidP="00EF4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F4ED3" w:rsidRDefault="006863EB" w:rsidP="00EF4ED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EF4ED3" w:rsidRDefault="006863EB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6863EB">
        <w:rPr>
          <w:sz w:val="28"/>
          <w:szCs w:val="28"/>
        </w:rPr>
        <w:t>Проверено с выездом на место – 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</w:t>
      </w:r>
      <w:r w:rsidR="006863EB">
        <w:rPr>
          <w:sz w:val="28"/>
          <w:szCs w:val="28"/>
        </w:rPr>
        <w:t>смотрено с участием заявителя –2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EF4ED3" w:rsidRDefault="006863EB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1.1.6. Частично удовлетворенных –0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</w:t>
      </w:r>
      <w:r w:rsidR="006863EB">
        <w:rPr>
          <w:sz w:val="28"/>
          <w:szCs w:val="28"/>
        </w:rPr>
        <w:t>но» – 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EF4ED3" w:rsidRDefault="00EF4ED3" w:rsidP="00EF4ED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–0</w:t>
      </w:r>
    </w:p>
    <w:p w:rsidR="00EF4ED3" w:rsidRDefault="00EF4ED3" w:rsidP="00EF4ED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–0 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–1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</w:t>
      </w:r>
      <w:r w:rsidR="006863EB">
        <w:rPr>
          <w:sz w:val="28"/>
          <w:szCs w:val="28"/>
        </w:rPr>
        <w:t>подписан уполномоченным лицом –0</w:t>
      </w:r>
      <w:r>
        <w:rPr>
          <w:sz w:val="28"/>
          <w:szCs w:val="28"/>
        </w:rPr>
        <w:t xml:space="preserve"> 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</w:t>
      </w:r>
      <w:r w:rsidR="006863EB">
        <w:rPr>
          <w:sz w:val="28"/>
          <w:szCs w:val="28"/>
        </w:rPr>
        <w:t>рения обращения ответ получен –2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</w:t>
      </w:r>
      <w:r w:rsidR="006863EB">
        <w:rPr>
          <w:sz w:val="28"/>
          <w:szCs w:val="28"/>
        </w:rPr>
        <w:t>ководителями на личном приеме –0</w:t>
      </w:r>
    </w:p>
    <w:p w:rsidR="00EF4ED3" w:rsidRDefault="006863EB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EF4ED3" w:rsidRDefault="006863EB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EF4ED3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 удовлетворенных –0</w:t>
      </w:r>
    </w:p>
    <w:p w:rsidR="00EF4ED3" w:rsidRPr="00C658F8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1.2.4.С результатом рассмотрения «разъяснено» – 0</w:t>
      </w:r>
    </w:p>
    <w:p w:rsidR="00EF4ED3" w:rsidRPr="008D6669" w:rsidRDefault="00EF4ED3" w:rsidP="00EF4ED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EF4ED3" w:rsidRPr="008D6669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 w:rsidR="00EF4ED3" w:rsidRDefault="00EF4ED3" w:rsidP="00EF4E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EF4ED3" w:rsidRDefault="00EF4ED3" w:rsidP="00EF4E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EF4ED3" w:rsidRDefault="00EF4ED3" w:rsidP="00EF4E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–0 </w:t>
      </w:r>
    </w:p>
    <w:p w:rsidR="00EF4ED3" w:rsidRDefault="00EF4ED3" w:rsidP="00EF4ED3">
      <w:pPr>
        <w:ind w:left="720"/>
        <w:jc w:val="both"/>
        <w:rPr>
          <w:sz w:val="28"/>
          <w:szCs w:val="28"/>
        </w:rPr>
      </w:pPr>
    </w:p>
    <w:p w:rsidR="00EF4ED3" w:rsidRDefault="00EF4ED3" w:rsidP="00EF4E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EF4ED3" w:rsidRDefault="006863EB" w:rsidP="00EF4ED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2</w:t>
      </w:r>
    </w:p>
    <w:p w:rsidR="00EF4ED3" w:rsidRDefault="00EF4ED3" w:rsidP="00EF4ED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–0</w:t>
      </w:r>
    </w:p>
    <w:p w:rsidR="00EF4ED3" w:rsidRDefault="006863EB" w:rsidP="00EF4ED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–0</w:t>
      </w:r>
    </w:p>
    <w:p w:rsidR="00EF4ED3" w:rsidRDefault="00EF4ED3" w:rsidP="00EF4ED3">
      <w:pPr>
        <w:ind w:left="720" w:firstLine="698"/>
        <w:jc w:val="both"/>
        <w:rPr>
          <w:sz w:val="28"/>
          <w:szCs w:val="28"/>
        </w:rPr>
      </w:pPr>
    </w:p>
    <w:p w:rsidR="00EF4ED3" w:rsidRDefault="00EF4ED3" w:rsidP="00EF4ED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0</w:t>
      </w:r>
    </w:p>
    <w:p w:rsidR="00EF4ED3" w:rsidRDefault="00EF4ED3" w:rsidP="00EF4ED3">
      <w:pPr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023503" w:rsidRDefault="00EF4ED3" w:rsidP="00EF4ED3">
      <w:pPr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right"/>
        <w:rPr>
          <w:sz w:val="28"/>
          <w:szCs w:val="28"/>
        </w:rPr>
      </w:pPr>
    </w:p>
    <w:p w:rsidR="00EF4ED3" w:rsidRDefault="00EF4ED3" w:rsidP="00EF4ED3">
      <w:pPr>
        <w:ind w:firstLine="1440"/>
        <w:jc w:val="right"/>
        <w:rPr>
          <w:sz w:val="28"/>
          <w:szCs w:val="28"/>
        </w:rPr>
      </w:pPr>
    </w:p>
    <w:p w:rsidR="00EF4ED3" w:rsidRDefault="00EF4ED3" w:rsidP="00EF4ED3">
      <w:pPr>
        <w:ind w:firstLine="1440"/>
        <w:jc w:val="right"/>
        <w:rPr>
          <w:sz w:val="28"/>
          <w:szCs w:val="28"/>
        </w:rPr>
      </w:pPr>
    </w:p>
    <w:p w:rsidR="00EF4ED3" w:rsidRDefault="00EF4ED3" w:rsidP="00EF4ED3">
      <w:pPr>
        <w:ind w:firstLine="1440"/>
        <w:jc w:val="right"/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</w:rPr>
      </w:pPr>
    </w:p>
    <w:p w:rsidR="00EF4ED3" w:rsidRDefault="00EF4ED3" w:rsidP="00EF4ED3">
      <w:pPr>
        <w:rPr>
          <w:sz w:val="28"/>
          <w:szCs w:val="28"/>
          <w:lang w:val="en-US"/>
        </w:rPr>
      </w:pPr>
    </w:p>
    <w:p w:rsidR="00EF4ED3" w:rsidRPr="006E13FD" w:rsidRDefault="00EF4ED3" w:rsidP="00EF4ED3">
      <w:pPr>
        <w:rPr>
          <w:sz w:val="28"/>
          <w:szCs w:val="28"/>
          <w:lang w:val="en-US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2E65B3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EF4ED3" w:rsidRDefault="00EF4ED3" w:rsidP="00EF4E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6863EB">
        <w:rPr>
          <w:b/>
          <w:sz w:val="28"/>
          <w:szCs w:val="28"/>
          <w:lang w:val="en-US"/>
        </w:rPr>
        <w:t>I</w:t>
      </w:r>
      <w:r w:rsidR="006863EB">
        <w:rPr>
          <w:b/>
          <w:sz w:val="28"/>
          <w:szCs w:val="28"/>
        </w:rPr>
        <w:t xml:space="preserve"> квартале 2017</w:t>
      </w:r>
      <w:r>
        <w:rPr>
          <w:b/>
          <w:sz w:val="28"/>
          <w:szCs w:val="28"/>
        </w:rPr>
        <w:t xml:space="preserve"> года </w:t>
      </w:r>
    </w:p>
    <w:p w:rsidR="00EF4ED3" w:rsidRDefault="00EF4ED3" w:rsidP="00EF4E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EF4ED3" w:rsidRDefault="00EF4ED3" w:rsidP="00EF4E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EF4ED3" w:rsidRDefault="00EF4ED3" w:rsidP="00EF4ED3">
      <w:pPr>
        <w:ind w:firstLine="1440"/>
        <w:jc w:val="center"/>
        <w:rPr>
          <w:b/>
          <w:sz w:val="28"/>
          <w:szCs w:val="28"/>
        </w:rPr>
      </w:pPr>
    </w:p>
    <w:p w:rsidR="00EF4ED3" w:rsidRDefault="00EF4ED3" w:rsidP="00EF4ED3">
      <w:pPr>
        <w:ind w:firstLine="1260"/>
        <w:jc w:val="center"/>
        <w:rPr>
          <w:b/>
          <w:sz w:val="28"/>
          <w:szCs w:val="28"/>
        </w:rPr>
      </w:pPr>
    </w:p>
    <w:p w:rsidR="00EF4ED3" w:rsidRDefault="00EF4ED3" w:rsidP="00EF4E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EF4ED3" w:rsidRDefault="00EF4ED3" w:rsidP="00EF4E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F4ED3" w:rsidRDefault="00EF4ED3" w:rsidP="00EF4E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EF4ED3" w:rsidRDefault="00EF4ED3" w:rsidP="00EF4E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EF4ED3" w:rsidRDefault="00EF4ED3" w:rsidP="00EF4E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 0</w:t>
      </w:r>
    </w:p>
    <w:p w:rsidR="00EF4ED3" w:rsidRDefault="00EF4ED3" w:rsidP="00EF4ED3">
      <w:pPr>
        <w:ind w:left="1620"/>
        <w:jc w:val="both"/>
        <w:rPr>
          <w:sz w:val="28"/>
          <w:szCs w:val="28"/>
        </w:rPr>
      </w:pPr>
    </w:p>
    <w:p w:rsidR="00EF4ED3" w:rsidRDefault="00EF4ED3" w:rsidP="00EF4E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- 0</w:t>
      </w:r>
      <w:proofErr w:type="gramEnd"/>
    </w:p>
    <w:p w:rsidR="00EF4ED3" w:rsidRPr="005E3E82" w:rsidRDefault="00EF4ED3" w:rsidP="00EF4ED3">
      <w:pPr>
        <w:ind w:left="540"/>
        <w:jc w:val="both"/>
        <w:rPr>
          <w:sz w:val="28"/>
          <w:szCs w:val="28"/>
        </w:rPr>
      </w:pPr>
    </w:p>
    <w:p w:rsidR="00EF4ED3" w:rsidRPr="005E3E82" w:rsidRDefault="00EF4ED3" w:rsidP="00EF4ED3">
      <w:pPr>
        <w:ind w:left="5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Pr="001510EE" w:rsidRDefault="00EF4ED3" w:rsidP="00EF4ED3">
      <w:pPr>
        <w:ind w:firstLine="1440"/>
        <w:jc w:val="both"/>
        <w:rPr>
          <w:sz w:val="28"/>
          <w:szCs w:val="28"/>
        </w:rPr>
      </w:pPr>
    </w:p>
    <w:p w:rsidR="00EF4ED3" w:rsidRDefault="00EF4ED3" w:rsidP="00EF4ED3">
      <w:pPr>
        <w:jc w:val="both"/>
        <w:rPr>
          <w:sz w:val="28"/>
          <w:szCs w:val="28"/>
        </w:rPr>
      </w:pPr>
    </w:p>
    <w:p w:rsidR="00EF4ED3" w:rsidRDefault="00EF4ED3" w:rsidP="00EF4ED3">
      <w:pPr>
        <w:ind w:firstLine="720"/>
        <w:jc w:val="both"/>
        <w:rPr>
          <w:sz w:val="18"/>
          <w:szCs w:val="18"/>
        </w:rPr>
      </w:pPr>
    </w:p>
    <w:p w:rsidR="00EF4ED3" w:rsidRDefault="00EF4ED3" w:rsidP="00EF4ED3"/>
    <w:p w:rsidR="00E63B44" w:rsidRDefault="00E63B44"/>
    <w:sectPr w:rsidR="00E63B4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3"/>
    <w:rsid w:val="005E12D3"/>
    <w:rsid w:val="006863EB"/>
    <w:rsid w:val="00E63B44"/>
    <w:rsid w:val="00E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2017-03-31T10:32:00Z</cp:lastPrinted>
  <dcterms:created xsi:type="dcterms:W3CDTF">2017-01-31T10:49:00Z</dcterms:created>
  <dcterms:modified xsi:type="dcterms:W3CDTF">2017-03-31T10:33:00Z</dcterms:modified>
</cp:coreProperties>
</file>